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6C852B" w14:textId="77777777" w:rsidR="003462A9" w:rsidRDefault="003462A9" w:rsidP="003462A9">
      <w:pPr>
        <w:autoSpaceDE w:val="0"/>
        <w:autoSpaceDN w:val="0"/>
        <w:adjustRightInd w:val="0"/>
        <w:spacing w:after="0" w:line="240" w:lineRule="auto"/>
        <w:jc w:val="center"/>
        <w:rPr>
          <w:rFonts w:ascii="TimesNewRoman,Bold" w:hAnsi="TimesNewRoman,Bold" w:cs="TimesNewRoman,Bold"/>
          <w:b/>
          <w:bCs/>
          <w:color w:val="000000"/>
          <w:sz w:val="28"/>
          <w:szCs w:val="28"/>
        </w:rPr>
      </w:pPr>
      <w:r>
        <w:rPr>
          <w:rFonts w:ascii="TimesNewRoman,Bold" w:hAnsi="TimesNewRoman,Bold" w:cs="TimesNewRoman,Bold"/>
          <w:b/>
          <w:bCs/>
          <w:color w:val="000000"/>
          <w:sz w:val="28"/>
          <w:szCs w:val="28"/>
        </w:rPr>
        <w:t>LOUISIANA MASTER NATURALISTS,</w:t>
      </w:r>
    </w:p>
    <w:p w14:paraId="77E79664" w14:textId="77777777" w:rsidR="003462A9" w:rsidRDefault="003462A9" w:rsidP="003462A9">
      <w:pPr>
        <w:autoSpaceDE w:val="0"/>
        <w:autoSpaceDN w:val="0"/>
        <w:adjustRightInd w:val="0"/>
        <w:spacing w:after="0" w:line="240" w:lineRule="auto"/>
        <w:jc w:val="center"/>
        <w:rPr>
          <w:rFonts w:ascii="TimesNewRoman,Bold" w:hAnsi="TimesNewRoman,Bold" w:cs="TimesNewRoman,Bold"/>
          <w:b/>
          <w:bCs/>
          <w:color w:val="000000"/>
          <w:sz w:val="28"/>
          <w:szCs w:val="28"/>
        </w:rPr>
      </w:pPr>
      <w:r>
        <w:rPr>
          <w:rFonts w:ascii="TimesNewRoman,Bold" w:hAnsi="TimesNewRoman,Bold" w:cs="TimesNewRoman,Bold"/>
          <w:b/>
          <w:bCs/>
          <w:color w:val="000000"/>
          <w:sz w:val="28"/>
          <w:szCs w:val="28"/>
        </w:rPr>
        <w:t>NORTHWEST LOUISIANA CHAPTER, INC.</w:t>
      </w:r>
    </w:p>
    <w:p w14:paraId="2825EB59" w14:textId="77777777" w:rsidR="003462A9" w:rsidRDefault="003462A9" w:rsidP="003462A9">
      <w:pPr>
        <w:autoSpaceDE w:val="0"/>
        <w:autoSpaceDN w:val="0"/>
        <w:adjustRightInd w:val="0"/>
        <w:spacing w:after="0" w:line="240" w:lineRule="auto"/>
        <w:jc w:val="center"/>
        <w:rPr>
          <w:rFonts w:ascii="TimesNewRoman,Bold" w:hAnsi="TimesNewRoman,Bold" w:cs="TimesNewRoman,Bold"/>
          <w:b/>
          <w:bCs/>
          <w:color w:val="000000"/>
          <w:sz w:val="28"/>
          <w:szCs w:val="28"/>
        </w:rPr>
      </w:pPr>
      <w:r>
        <w:rPr>
          <w:rFonts w:ascii="TimesNewRoman,Bold" w:hAnsi="TimesNewRoman,Bold" w:cs="TimesNewRoman,Bold"/>
          <w:b/>
          <w:bCs/>
          <w:color w:val="000000"/>
          <w:sz w:val="28"/>
          <w:szCs w:val="28"/>
        </w:rPr>
        <w:t>C/O Larry Raymond, Treasurer</w:t>
      </w:r>
    </w:p>
    <w:p w14:paraId="3F8922AA" w14:textId="77777777" w:rsidR="003462A9" w:rsidRDefault="003462A9" w:rsidP="003462A9">
      <w:pPr>
        <w:autoSpaceDE w:val="0"/>
        <w:autoSpaceDN w:val="0"/>
        <w:adjustRightInd w:val="0"/>
        <w:spacing w:after="0" w:line="240" w:lineRule="auto"/>
        <w:jc w:val="center"/>
        <w:rPr>
          <w:rFonts w:ascii="TimesNewRoman,Bold" w:hAnsi="TimesNewRoman,Bold" w:cs="TimesNewRoman,Bold"/>
          <w:b/>
          <w:bCs/>
          <w:color w:val="000000"/>
          <w:sz w:val="28"/>
          <w:szCs w:val="28"/>
        </w:rPr>
      </w:pPr>
      <w:r>
        <w:rPr>
          <w:rFonts w:ascii="TimesNewRoman,Bold" w:hAnsi="TimesNewRoman,Bold" w:cs="TimesNewRoman,Bold"/>
          <w:b/>
          <w:bCs/>
          <w:color w:val="000000"/>
          <w:sz w:val="28"/>
          <w:szCs w:val="28"/>
        </w:rPr>
        <w:t>6675 North Park Circle</w:t>
      </w:r>
    </w:p>
    <w:p w14:paraId="131F6B06" w14:textId="77777777" w:rsidR="003462A9" w:rsidRDefault="003462A9" w:rsidP="003462A9">
      <w:pPr>
        <w:autoSpaceDE w:val="0"/>
        <w:autoSpaceDN w:val="0"/>
        <w:adjustRightInd w:val="0"/>
        <w:spacing w:after="0" w:line="240" w:lineRule="auto"/>
        <w:jc w:val="center"/>
        <w:rPr>
          <w:rFonts w:ascii="TimesNewRoman,Bold" w:hAnsi="TimesNewRoman,Bold" w:cs="TimesNewRoman,Bold"/>
          <w:b/>
          <w:bCs/>
          <w:color w:val="000000"/>
          <w:sz w:val="28"/>
          <w:szCs w:val="28"/>
        </w:rPr>
      </w:pPr>
      <w:r>
        <w:rPr>
          <w:rFonts w:ascii="TimesNewRoman,Bold" w:hAnsi="TimesNewRoman,Bold" w:cs="TimesNewRoman,Bold"/>
          <w:b/>
          <w:bCs/>
          <w:color w:val="000000"/>
          <w:sz w:val="28"/>
          <w:szCs w:val="28"/>
        </w:rPr>
        <w:t>Shreveport, LA 71107</w:t>
      </w:r>
    </w:p>
    <w:p w14:paraId="3FD9717B" w14:textId="77777777" w:rsidR="003462A9" w:rsidRDefault="00A779CD" w:rsidP="003462A9">
      <w:pPr>
        <w:autoSpaceDE w:val="0"/>
        <w:autoSpaceDN w:val="0"/>
        <w:adjustRightInd w:val="0"/>
        <w:spacing w:after="0" w:line="240" w:lineRule="auto"/>
        <w:jc w:val="center"/>
        <w:rPr>
          <w:rFonts w:ascii="TimesNewRoman,Bold" w:hAnsi="TimesNewRoman,Bold" w:cs="TimesNewRoman,Bold"/>
          <w:b/>
          <w:bCs/>
          <w:color w:val="0563C2"/>
          <w:sz w:val="28"/>
          <w:szCs w:val="28"/>
        </w:rPr>
      </w:pPr>
      <w:hyperlink r:id="rId4" w:history="1">
        <w:r w:rsidR="003462A9" w:rsidRPr="003C4E59">
          <w:rPr>
            <w:rStyle w:val="Hyperlink"/>
            <w:rFonts w:ascii="TimesNewRoman,Bold" w:hAnsi="TimesNewRoman,Bold" w:cs="TimesNewRoman,Bold"/>
            <w:b/>
            <w:bCs/>
            <w:sz w:val="28"/>
            <w:szCs w:val="28"/>
          </w:rPr>
          <w:t>lrraymond@aol.com</w:t>
        </w:r>
      </w:hyperlink>
    </w:p>
    <w:p w14:paraId="424DE81F" w14:textId="77777777" w:rsidR="003462A9" w:rsidRDefault="003462A9" w:rsidP="003462A9">
      <w:pPr>
        <w:autoSpaceDE w:val="0"/>
        <w:autoSpaceDN w:val="0"/>
        <w:adjustRightInd w:val="0"/>
        <w:spacing w:after="0" w:line="240" w:lineRule="auto"/>
        <w:jc w:val="center"/>
        <w:rPr>
          <w:rFonts w:ascii="TimesNewRoman,Bold" w:hAnsi="TimesNewRoman,Bold" w:cs="TimesNewRoman,Bold"/>
          <w:b/>
          <w:bCs/>
          <w:color w:val="0563C2"/>
          <w:sz w:val="28"/>
          <w:szCs w:val="28"/>
        </w:rPr>
      </w:pPr>
    </w:p>
    <w:p w14:paraId="03FB17CF" w14:textId="3C3AABDC" w:rsidR="003462A9" w:rsidRDefault="47A5A327" w:rsidP="47A5A327">
      <w:pPr>
        <w:autoSpaceDE w:val="0"/>
        <w:autoSpaceDN w:val="0"/>
        <w:adjustRightInd w:val="0"/>
        <w:spacing w:after="0" w:line="240" w:lineRule="auto"/>
        <w:jc w:val="center"/>
        <w:rPr>
          <w:rFonts w:ascii="TimesNewRoman,Bold" w:eastAsia="TimesNewRoman,Bold" w:hAnsi="TimesNewRoman,Bold" w:cs="TimesNewRoman,Bold"/>
          <w:b/>
          <w:bCs/>
          <w:color w:val="000000" w:themeColor="text1"/>
          <w:sz w:val="28"/>
          <w:szCs w:val="28"/>
        </w:rPr>
      </w:pPr>
      <w:r w:rsidRPr="47A5A327">
        <w:rPr>
          <w:rFonts w:ascii="TimesNewRoman,Bold" w:eastAsia="TimesNewRoman,Bold" w:hAnsi="TimesNewRoman,Bold" w:cs="TimesNewRoman,Bold"/>
          <w:b/>
          <w:bCs/>
          <w:color w:val="000000" w:themeColor="text1"/>
          <w:sz w:val="28"/>
          <w:szCs w:val="28"/>
        </w:rPr>
        <w:t>Application for Course Enrollment</w:t>
      </w:r>
    </w:p>
    <w:p w14:paraId="2064DE3C" w14:textId="77777777" w:rsidR="003462A9" w:rsidRDefault="003462A9" w:rsidP="003462A9">
      <w:pPr>
        <w:autoSpaceDE w:val="0"/>
        <w:autoSpaceDN w:val="0"/>
        <w:adjustRightInd w:val="0"/>
        <w:spacing w:after="0" w:line="240" w:lineRule="auto"/>
        <w:jc w:val="center"/>
        <w:rPr>
          <w:rFonts w:ascii="TimesNewRoman,Bold" w:hAnsi="TimesNewRoman,Bold" w:cs="TimesNewRoman,Bold"/>
          <w:b/>
          <w:bCs/>
          <w:color w:val="000000"/>
          <w:sz w:val="28"/>
          <w:szCs w:val="28"/>
        </w:rPr>
      </w:pPr>
    </w:p>
    <w:p w14:paraId="3D00F592"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r>
        <w:rPr>
          <w:rFonts w:ascii="TimesNewRoman" w:hAnsi="TimesNewRoman" w:cs="TimesNewRoman"/>
          <w:color w:val="000000"/>
          <w:sz w:val="24"/>
          <w:szCs w:val="24"/>
        </w:rPr>
        <w:t>The primary purpose of the LOUSIANA MASTER NATURALIST PROGRAM (LMNP) is to offer a statewide program that educates Louisiana citizens about their precious flora and fauna, as well as other aspects of their environment and ecosystems. Once certified, the certified Louisiana Master Naturalists are required to use their talents to educate others or assist programs that promote and protect Louisiana's natural heritage.</w:t>
      </w:r>
    </w:p>
    <w:p w14:paraId="7E18F469"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p>
    <w:p w14:paraId="0142C6BD"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r>
        <w:rPr>
          <w:rFonts w:ascii="TimesNewRoman" w:hAnsi="TimesNewRoman" w:cs="TimesNewRoman"/>
          <w:color w:val="000000"/>
          <w:sz w:val="24"/>
          <w:szCs w:val="24"/>
        </w:rPr>
        <w:t>Name: ________________________________________________________________________</w:t>
      </w:r>
    </w:p>
    <w:p w14:paraId="338C74F1"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p>
    <w:p w14:paraId="2CB5D13C"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r>
        <w:rPr>
          <w:rFonts w:ascii="TimesNewRoman" w:hAnsi="TimesNewRoman" w:cs="TimesNewRoman"/>
          <w:color w:val="000000"/>
          <w:sz w:val="24"/>
          <w:szCs w:val="24"/>
        </w:rPr>
        <w:t>Address: ______________________________________________________________________</w:t>
      </w:r>
    </w:p>
    <w:p w14:paraId="644E356E"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p>
    <w:p w14:paraId="2618397F"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r>
        <w:rPr>
          <w:rFonts w:ascii="TimesNewRoman" w:hAnsi="TimesNewRoman" w:cs="TimesNewRoman"/>
          <w:color w:val="000000"/>
          <w:sz w:val="24"/>
          <w:szCs w:val="24"/>
        </w:rPr>
        <w:t>City: ______________________________________State: Zip: ________</w:t>
      </w:r>
    </w:p>
    <w:p w14:paraId="488E0B23"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p>
    <w:p w14:paraId="11F01D8F"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r>
        <w:rPr>
          <w:rFonts w:ascii="TimesNewRoman" w:hAnsi="TimesNewRoman" w:cs="TimesNewRoman"/>
          <w:color w:val="000000"/>
          <w:sz w:val="24"/>
          <w:szCs w:val="24"/>
        </w:rPr>
        <w:t>Phone: Day: _________________________</w:t>
      </w:r>
      <w:proofErr w:type="gramStart"/>
      <w:r>
        <w:rPr>
          <w:rFonts w:ascii="TimesNewRoman" w:hAnsi="TimesNewRoman" w:cs="TimesNewRoman"/>
          <w:color w:val="000000"/>
          <w:sz w:val="24"/>
          <w:szCs w:val="24"/>
        </w:rPr>
        <w:t>_  Night</w:t>
      </w:r>
      <w:proofErr w:type="gramEnd"/>
      <w:r>
        <w:rPr>
          <w:rFonts w:ascii="TimesNewRoman" w:hAnsi="TimesNewRoman" w:cs="TimesNewRoman"/>
          <w:color w:val="000000"/>
          <w:sz w:val="24"/>
          <w:szCs w:val="24"/>
        </w:rPr>
        <w:t>: ___________________________________</w:t>
      </w:r>
    </w:p>
    <w:p w14:paraId="7AC5C9EC"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p>
    <w:p w14:paraId="0FD4618F"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r>
        <w:rPr>
          <w:rFonts w:ascii="TimesNewRoman" w:hAnsi="TimesNewRoman" w:cs="TimesNewRoman"/>
          <w:color w:val="000000"/>
          <w:sz w:val="24"/>
          <w:szCs w:val="24"/>
        </w:rPr>
        <w:t>Email: ________________________________________________________________________</w:t>
      </w:r>
    </w:p>
    <w:p w14:paraId="74333240"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p>
    <w:p w14:paraId="2CBC3C6F"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r>
        <w:rPr>
          <w:rFonts w:ascii="TimesNewRoman" w:hAnsi="TimesNewRoman" w:cs="TimesNewRoman"/>
          <w:color w:val="000000"/>
          <w:sz w:val="24"/>
          <w:szCs w:val="24"/>
        </w:rPr>
        <w:t xml:space="preserve">Acceptance into the Louisiana Master Naturalist, Northwest Louisiana Chapter Program </w:t>
      </w:r>
      <w:proofErr w:type="gramStart"/>
      <w:r>
        <w:rPr>
          <w:rFonts w:ascii="TimesNewRoman" w:hAnsi="TimesNewRoman" w:cs="TimesNewRoman"/>
          <w:color w:val="000000"/>
          <w:sz w:val="24"/>
          <w:szCs w:val="24"/>
        </w:rPr>
        <w:t>is based</w:t>
      </w:r>
      <w:proofErr w:type="gramEnd"/>
    </w:p>
    <w:p w14:paraId="07BB7756" w14:textId="63ABE7F5"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proofErr w:type="gramStart"/>
      <w:r>
        <w:rPr>
          <w:rFonts w:ascii="TimesNewRoman" w:hAnsi="TimesNewRoman" w:cs="TimesNewRoman"/>
          <w:color w:val="000000"/>
          <w:sz w:val="24"/>
          <w:szCs w:val="24"/>
        </w:rPr>
        <w:t>on</w:t>
      </w:r>
      <w:proofErr w:type="gramEnd"/>
      <w:r>
        <w:rPr>
          <w:rFonts w:ascii="TimesNewRoman" w:hAnsi="TimesNewRoman" w:cs="TimesNewRoman"/>
          <w:color w:val="000000"/>
          <w:sz w:val="24"/>
          <w:szCs w:val="24"/>
        </w:rPr>
        <w:t xml:space="preserve"> receipt of the registration and course fees ($1</w:t>
      </w:r>
      <w:r w:rsidR="00B36EDD">
        <w:rPr>
          <w:rFonts w:ascii="TimesNewRoman" w:hAnsi="TimesNewRoman" w:cs="TimesNewRoman"/>
          <w:color w:val="000000"/>
          <w:sz w:val="24"/>
          <w:szCs w:val="24"/>
        </w:rPr>
        <w:t>25</w:t>
      </w:r>
      <w:r>
        <w:rPr>
          <w:rFonts w:ascii="TimesNewRoman" w:hAnsi="TimesNewRoman" w:cs="TimesNewRoman"/>
          <w:color w:val="000000"/>
          <w:sz w:val="24"/>
          <w:szCs w:val="24"/>
        </w:rPr>
        <w:t>.00) on a first-received first-accepted basis.</w:t>
      </w:r>
    </w:p>
    <w:p w14:paraId="74D31F37"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r>
        <w:rPr>
          <w:rFonts w:ascii="TimesNewRoman" w:hAnsi="TimesNewRoman" w:cs="TimesNewRoman"/>
          <w:color w:val="000000"/>
          <w:sz w:val="24"/>
          <w:szCs w:val="24"/>
        </w:rPr>
        <w:t xml:space="preserve">No refunds </w:t>
      </w:r>
      <w:proofErr w:type="gramStart"/>
      <w:r>
        <w:rPr>
          <w:rFonts w:ascii="TimesNewRoman" w:hAnsi="TimesNewRoman" w:cs="TimesNewRoman"/>
          <w:color w:val="000000"/>
          <w:sz w:val="24"/>
          <w:szCs w:val="24"/>
        </w:rPr>
        <w:t>will be given</w:t>
      </w:r>
      <w:proofErr w:type="gramEnd"/>
      <w:r>
        <w:rPr>
          <w:rFonts w:ascii="TimesNewRoman" w:hAnsi="TimesNewRoman" w:cs="TimesNewRoman"/>
          <w:color w:val="000000"/>
          <w:sz w:val="24"/>
          <w:szCs w:val="24"/>
        </w:rPr>
        <w:t xml:space="preserve"> once your fees have been received and you have agreed to participate in</w:t>
      </w:r>
    </w:p>
    <w:p w14:paraId="5D085A03"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proofErr w:type="gramStart"/>
      <w:r>
        <w:rPr>
          <w:rFonts w:ascii="TimesNewRoman" w:hAnsi="TimesNewRoman" w:cs="TimesNewRoman"/>
          <w:color w:val="000000"/>
          <w:sz w:val="24"/>
          <w:szCs w:val="24"/>
        </w:rPr>
        <w:t>the</w:t>
      </w:r>
      <w:proofErr w:type="gramEnd"/>
      <w:r>
        <w:rPr>
          <w:rFonts w:ascii="TimesNewRoman" w:hAnsi="TimesNewRoman" w:cs="TimesNewRoman"/>
          <w:color w:val="000000"/>
          <w:sz w:val="24"/>
          <w:szCs w:val="24"/>
        </w:rPr>
        <w:t xml:space="preserve"> program. Depending on the needs of the instructor/s for each session, additional fees may be</w:t>
      </w:r>
    </w:p>
    <w:p w14:paraId="3147EB1C"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proofErr w:type="gramStart"/>
      <w:r>
        <w:rPr>
          <w:rFonts w:ascii="TimesNewRoman" w:hAnsi="TimesNewRoman" w:cs="TimesNewRoman"/>
          <w:color w:val="000000"/>
          <w:sz w:val="24"/>
          <w:szCs w:val="24"/>
        </w:rPr>
        <w:t>charged</w:t>
      </w:r>
      <w:proofErr w:type="gramEnd"/>
      <w:r>
        <w:rPr>
          <w:rFonts w:ascii="TimesNewRoman" w:hAnsi="TimesNewRoman" w:cs="TimesNewRoman"/>
          <w:color w:val="000000"/>
          <w:sz w:val="24"/>
          <w:szCs w:val="24"/>
        </w:rPr>
        <w:t xml:space="preserve"> for materials, special transportation needs, etc. These </w:t>
      </w:r>
      <w:proofErr w:type="gramStart"/>
      <w:r>
        <w:rPr>
          <w:rFonts w:ascii="TimesNewRoman" w:hAnsi="TimesNewRoman" w:cs="TimesNewRoman"/>
          <w:color w:val="000000"/>
          <w:sz w:val="24"/>
          <w:szCs w:val="24"/>
        </w:rPr>
        <w:t>will be kept</w:t>
      </w:r>
      <w:proofErr w:type="gramEnd"/>
      <w:r>
        <w:rPr>
          <w:rFonts w:ascii="TimesNewRoman" w:hAnsi="TimesNewRoman" w:cs="TimesNewRoman"/>
          <w:color w:val="000000"/>
          <w:sz w:val="24"/>
          <w:szCs w:val="24"/>
        </w:rPr>
        <w:t xml:space="preserve"> to a minimum.</w:t>
      </w:r>
    </w:p>
    <w:p w14:paraId="6F6C6F61"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r>
        <w:rPr>
          <w:rFonts w:ascii="TimesNewRoman" w:hAnsi="TimesNewRoman" w:cs="TimesNewRoman"/>
          <w:color w:val="000000"/>
          <w:sz w:val="24"/>
          <w:szCs w:val="24"/>
        </w:rPr>
        <w:t>Registration for the course is a commitment to attend the orientation plus seven of the nine</w:t>
      </w:r>
    </w:p>
    <w:p w14:paraId="651B4FED"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proofErr w:type="gramStart"/>
      <w:r>
        <w:rPr>
          <w:rFonts w:ascii="TimesNewRoman" w:hAnsi="TimesNewRoman" w:cs="TimesNewRoman"/>
          <w:color w:val="000000"/>
          <w:sz w:val="24"/>
          <w:szCs w:val="24"/>
        </w:rPr>
        <w:t>sessions</w:t>
      </w:r>
      <w:proofErr w:type="gramEnd"/>
      <w:r>
        <w:rPr>
          <w:rFonts w:ascii="TimesNewRoman" w:hAnsi="TimesNewRoman" w:cs="TimesNewRoman"/>
          <w:color w:val="000000"/>
          <w:sz w:val="24"/>
          <w:szCs w:val="24"/>
        </w:rPr>
        <w:t xml:space="preserve"> offered. Training will be limited to 20 or so individuals per course. Trainees are</w:t>
      </w:r>
    </w:p>
    <w:p w14:paraId="40C291EB"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proofErr w:type="gramStart"/>
      <w:r>
        <w:rPr>
          <w:rFonts w:ascii="TimesNewRoman" w:hAnsi="TimesNewRoman" w:cs="TimesNewRoman"/>
          <w:color w:val="000000"/>
          <w:sz w:val="24"/>
          <w:szCs w:val="24"/>
        </w:rPr>
        <w:t>required</w:t>
      </w:r>
      <w:proofErr w:type="gramEnd"/>
      <w:r>
        <w:rPr>
          <w:rFonts w:ascii="TimesNewRoman" w:hAnsi="TimesNewRoman" w:cs="TimesNewRoman"/>
          <w:color w:val="000000"/>
          <w:sz w:val="24"/>
          <w:szCs w:val="24"/>
        </w:rPr>
        <w:t xml:space="preserve"> to attend a minimum of the orientation and 7 of the 9 training workshops, including </w:t>
      </w:r>
    </w:p>
    <w:p w14:paraId="461C1A42"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r>
        <w:rPr>
          <w:rFonts w:ascii="TimesNewRoman" w:hAnsi="TimesNewRoman" w:cs="TimesNewRoman"/>
          <w:color w:val="000000"/>
          <w:sz w:val="24"/>
          <w:szCs w:val="24"/>
        </w:rPr>
        <w:t>Biodiversity &amp; Ecology and Interpretation &amp; Volunteering, and score 80% or better on the final exam.</w:t>
      </w:r>
    </w:p>
    <w:p w14:paraId="05318521" w14:textId="77777777" w:rsidR="003462A9" w:rsidRDefault="003462A9" w:rsidP="003462A9">
      <w:pPr>
        <w:autoSpaceDE w:val="0"/>
        <w:autoSpaceDN w:val="0"/>
        <w:adjustRightInd w:val="0"/>
        <w:spacing w:after="120" w:line="240" w:lineRule="auto"/>
        <w:rPr>
          <w:rFonts w:ascii="TimesNewRoman" w:hAnsi="TimesNewRoman" w:cs="TimesNewRoman"/>
          <w:color w:val="000000"/>
          <w:sz w:val="24"/>
          <w:szCs w:val="24"/>
        </w:rPr>
      </w:pPr>
    </w:p>
    <w:p w14:paraId="46CC80E4"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r>
        <w:rPr>
          <w:rFonts w:ascii="TimesNewRoman" w:hAnsi="TimesNewRoman" w:cs="TimesNewRoman"/>
          <w:color w:val="000000"/>
          <w:sz w:val="24"/>
          <w:szCs w:val="24"/>
        </w:rPr>
        <w:t xml:space="preserve">Topics to be covered during training may </w:t>
      </w:r>
      <w:proofErr w:type="gramStart"/>
      <w:r>
        <w:rPr>
          <w:rFonts w:ascii="TimesNewRoman" w:hAnsi="TimesNewRoman" w:cs="TimesNewRoman"/>
          <w:color w:val="000000"/>
          <w:sz w:val="24"/>
          <w:szCs w:val="24"/>
        </w:rPr>
        <w:t>include:</w:t>
      </w:r>
      <w:proofErr w:type="gramEnd"/>
      <w:r w:rsidR="0070248C">
        <w:rPr>
          <w:rFonts w:ascii="TimesNewRoman" w:hAnsi="TimesNewRoman" w:cs="TimesNewRoman"/>
          <w:color w:val="000000"/>
          <w:sz w:val="24"/>
          <w:szCs w:val="24"/>
        </w:rPr>
        <w:t xml:space="preserve"> (* mandatory)</w:t>
      </w:r>
    </w:p>
    <w:p w14:paraId="57F71463" w14:textId="77777777" w:rsidR="003462A9" w:rsidRDefault="003462A9" w:rsidP="003462A9">
      <w:pPr>
        <w:autoSpaceDE w:val="0"/>
        <w:autoSpaceDN w:val="0"/>
        <w:adjustRightInd w:val="0"/>
        <w:spacing w:after="0" w:line="240" w:lineRule="auto"/>
        <w:rPr>
          <w:rFonts w:ascii="TimesNewRoman" w:hAnsi="TimesNewRoman" w:cs="TimesNewRoman"/>
          <w:color w:val="000000"/>
          <w:sz w:val="24"/>
          <w:szCs w:val="24"/>
        </w:rPr>
      </w:pPr>
    </w:p>
    <w:p w14:paraId="2481E52F" w14:textId="3F15F785" w:rsidR="003462A9" w:rsidRPr="0070248C" w:rsidRDefault="003462A9" w:rsidP="47A5A327">
      <w:pPr>
        <w:spacing w:after="120"/>
        <w:rPr>
          <w:rFonts w:ascii="TimesNewRoman,Bold" w:hAnsi="TimesNewRoman,Bold" w:cs="TimesNewRoman,Bold"/>
          <w:b/>
          <w:bCs/>
          <w:color w:val="000000" w:themeColor="text1"/>
        </w:rPr>
      </w:pPr>
      <w:r w:rsidRPr="0070248C">
        <w:rPr>
          <w:rFonts w:ascii="TimesNewRoman,Bold" w:hAnsi="TimesNewRoman,Bold" w:cs="TimesNewRoman,Bold"/>
          <w:b/>
          <w:bCs/>
          <w:color w:val="000000"/>
        </w:rPr>
        <w:t xml:space="preserve">Interpretation &amp; Volunteering*, </w:t>
      </w:r>
      <w:r w:rsidR="0070248C">
        <w:rPr>
          <w:rFonts w:ascii="TimesNewRoman,Bold" w:hAnsi="TimesNewRoman,Bold" w:cs="TimesNewRoman,Bold"/>
          <w:b/>
          <w:bCs/>
          <w:color w:val="000000"/>
        </w:rPr>
        <w:tab/>
      </w:r>
      <w:r w:rsidR="00A779CD">
        <w:rPr>
          <w:rFonts w:ascii="TimesNewRoman,Bold" w:hAnsi="TimesNewRoman,Bold" w:cs="TimesNewRoman,Bold"/>
          <w:b/>
          <w:bCs/>
          <w:color w:val="000000"/>
        </w:rPr>
        <w:t>Birds</w:t>
      </w:r>
      <w:r w:rsidR="00A779CD">
        <w:rPr>
          <w:rFonts w:ascii="TimesNewRoman,Bold" w:hAnsi="TimesNewRoman,Bold" w:cs="TimesNewRoman,Bold"/>
          <w:b/>
          <w:bCs/>
          <w:color w:val="000000"/>
        </w:rPr>
        <w:tab/>
      </w:r>
      <w:bookmarkStart w:id="0" w:name="_GoBack"/>
      <w:bookmarkEnd w:id="0"/>
      <w:r w:rsidR="0070248C">
        <w:rPr>
          <w:rFonts w:ascii="TimesNewRoman,Bold" w:hAnsi="TimesNewRoman,Bold" w:cs="TimesNewRoman,Bold"/>
          <w:b/>
          <w:bCs/>
          <w:color w:val="000000"/>
        </w:rPr>
        <w:tab/>
      </w:r>
      <w:r w:rsidR="0070248C">
        <w:rPr>
          <w:rFonts w:ascii="TimesNewRoman,Bold" w:hAnsi="TimesNewRoman,Bold" w:cs="TimesNewRoman,Bold"/>
          <w:b/>
          <w:bCs/>
          <w:color w:val="000000"/>
        </w:rPr>
        <w:tab/>
      </w:r>
      <w:r w:rsidR="0070248C">
        <w:rPr>
          <w:rFonts w:ascii="TimesNewRoman,Bold" w:hAnsi="TimesNewRoman,Bold" w:cs="TimesNewRoman,Bold"/>
          <w:b/>
          <w:bCs/>
          <w:color w:val="000000"/>
        </w:rPr>
        <w:tab/>
      </w:r>
      <w:r w:rsidR="0070248C">
        <w:rPr>
          <w:rFonts w:ascii="TimesNewRoman,Bold" w:hAnsi="TimesNewRoman,Bold" w:cs="TimesNewRoman,Bold"/>
          <w:b/>
          <w:bCs/>
          <w:color w:val="000000"/>
        </w:rPr>
        <w:tab/>
        <w:t>Insects &amp; Spiders</w:t>
      </w:r>
    </w:p>
    <w:p w14:paraId="70A4905D" w14:textId="77777777" w:rsidR="00A779CD" w:rsidRDefault="003462A9" w:rsidP="47A5A327">
      <w:pPr>
        <w:autoSpaceDE w:val="0"/>
        <w:autoSpaceDN w:val="0"/>
        <w:adjustRightInd w:val="0"/>
        <w:spacing w:after="120" w:line="240" w:lineRule="auto"/>
        <w:rPr>
          <w:rFonts w:ascii="TimesNewRoman,Bold" w:hAnsi="TimesNewRoman,Bold" w:cs="TimesNewRoman,Bold"/>
          <w:b/>
          <w:bCs/>
          <w:color w:val="000000"/>
        </w:rPr>
      </w:pPr>
      <w:r>
        <w:rPr>
          <w:rFonts w:ascii="TimesNewRoman,Bold" w:hAnsi="TimesNewRoman,Bold" w:cs="TimesNewRoman,Bold"/>
          <w:b/>
          <w:bCs/>
          <w:color w:val="000000"/>
        </w:rPr>
        <w:t xml:space="preserve">Wildflowers, </w:t>
      </w:r>
      <w:r w:rsidR="00A779CD">
        <w:rPr>
          <w:rFonts w:ascii="TimesNewRoman,Bold" w:hAnsi="TimesNewRoman,Bold" w:cs="TimesNewRoman,Bold"/>
          <w:b/>
          <w:bCs/>
          <w:color w:val="000000"/>
        </w:rPr>
        <w:tab/>
      </w:r>
      <w:r w:rsidR="00A779CD">
        <w:rPr>
          <w:rFonts w:ascii="TimesNewRoman,Bold" w:hAnsi="TimesNewRoman,Bold" w:cs="TimesNewRoman,Bold"/>
          <w:b/>
          <w:bCs/>
          <w:color w:val="000000"/>
        </w:rPr>
        <w:tab/>
      </w:r>
      <w:r w:rsidR="00A779CD">
        <w:rPr>
          <w:rFonts w:ascii="TimesNewRoman,Bold" w:hAnsi="TimesNewRoman,Bold" w:cs="TimesNewRoman,Bold"/>
          <w:b/>
          <w:bCs/>
          <w:color w:val="000000"/>
        </w:rPr>
        <w:tab/>
      </w:r>
      <w:r w:rsidR="00A779CD">
        <w:rPr>
          <w:rFonts w:ascii="TimesNewRoman,Bold" w:hAnsi="TimesNewRoman,Bold" w:cs="TimesNewRoman,Bold"/>
          <w:b/>
          <w:bCs/>
          <w:color w:val="000000"/>
        </w:rPr>
        <w:tab/>
      </w:r>
      <w:r>
        <w:rPr>
          <w:rFonts w:ascii="TimesNewRoman,Bold" w:hAnsi="TimesNewRoman,Bold" w:cs="TimesNewRoman,Bold"/>
          <w:b/>
          <w:bCs/>
          <w:color w:val="000000"/>
        </w:rPr>
        <w:t>Trees &amp; Shrubs</w:t>
      </w:r>
      <w:r w:rsidR="00A779CD">
        <w:rPr>
          <w:rFonts w:ascii="TimesNewRoman,Bold" w:hAnsi="TimesNewRoman,Bold" w:cs="TimesNewRoman,Bold"/>
          <w:b/>
          <w:bCs/>
          <w:color w:val="000000"/>
        </w:rPr>
        <w:tab/>
      </w:r>
      <w:r w:rsidR="00A779CD">
        <w:rPr>
          <w:rFonts w:ascii="TimesNewRoman,Bold" w:hAnsi="TimesNewRoman,Bold" w:cs="TimesNewRoman,Bold"/>
          <w:b/>
          <w:bCs/>
          <w:color w:val="000000"/>
        </w:rPr>
        <w:tab/>
      </w:r>
      <w:r w:rsidR="00A779CD">
        <w:rPr>
          <w:rFonts w:ascii="TimesNewRoman,Bold" w:hAnsi="TimesNewRoman,Bold" w:cs="TimesNewRoman,Bold"/>
          <w:b/>
          <w:bCs/>
          <w:color w:val="000000"/>
        </w:rPr>
        <w:tab/>
      </w:r>
      <w:r>
        <w:rPr>
          <w:rFonts w:ascii="TimesNewRoman,Bold" w:hAnsi="TimesNewRoman,Bold" w:cs="TimesNewRoman,Bold"/>
          <w:b/>
          <w:bCs/>
          <w:color w:val="000000"/>
        </w:rPr>
        <w:t>Biodiversity &amp; Ecology</w:t>
      </w:r>
      <w:r w:rsidR="0070248C" w:rsidRPr="0070248C">
        <w:rPr>
          <w:rFonts w:ascii="TimesNewRoman,Bold" w:hAnsi="TimesNewRoman,Bold" w:cs="TimesNewRoman,Bold"/>
          <w:b/>
          <w:bCs/>
          <w:color w:val="000000"/>
        </w:rPr>
        <w:t xml:space="preserve">* </w:t>
      </w:r>
    </w:p>
    <w:p w14:paraId="668F4D77" w14:textId="77777777" w:rsidR="00A779CD" w:rsidRDefault="00A779CD" w:rsidP="47A5A327">
      <w:pPr>
        <w:autoSpaceDE w:val="0"/>
        <w:autoSpaceDN w:val="0"/>
        <w:adjustRightInd w:val="0"/>
        <w:spacing w:after="120" w:line="240" w:lineRule="auto"/>
        <w:rPr>
          <w:rFonts w:ascii="TimesNewRoman,Bold" w:hAnsi="TimesNewRoman,Bold" w:cs="TimesNewRoman,Bold"/>
          <w:b/>
          <w:bCs/>
          <w:color w:val="000000"/>
        </w:rPr>
      </w:pPr>
      <w:r>
        <w:rPr>
          <w:rFonts w:ascii="TimesNewRoman,Bold" w:hAnsi="TimesNewRoman,Bold" w:cs="TimesNewRoman,Bold"/>
          <w:b/>
          <w:bCs/>
          <w:color w:val="000000"/>
        </w:rPr>
        <w:t>A</w:t>
      </w:r>
      <w:r w:rsidR="003462A9">
        <w:rPr>
          <w:rFonts w:ascii="TimesNewRoman,Bold" w:hAnsi="TimesNewRoman,Bold" w:cs="TimesNewRoman,Bold"/>
          <w:b/>
          <w:bCs/>
          <w:color w:val="000000"/>
        </w:rPr>
        <w:t xml:space="preserve">quatic Life, </w:t>
      </w:r>
      <w:r w:rsidR="003462A9">
        <w:rPr>
          <w:rFonts w:ascii="TimesNewRoman,Bold" w:hAnsi="TimesNewRoman,Bold" w:cs="TimesNewRoman,Bold"/>
          <w:b/>
          <w:bCs/>
          <w:color w:val="000000"/>
        </w:rPr>
        <w:tab/>
      </w:r>
      <w:r w:rsidR="003462A9">
        <w:rPr>
          <w:rFonts w:ascii="TimesNewRoman,Bold" w:hAnsi="TimesNewRoman,Bold" w:cs="TimesNewRoman,Bold"/>
          <w:b/>
          <w:bCs/>
          <w:color w:val="000000"/>
        </w:rPr>
        <w:tab/>
      </w:r>
      <w:r w:rsidR="003462A9">
        <w:rPr>
          <w:rFonts w:ascii="TimesNewRoman,Bold" w:hAnsi="TimesNewRoman,Bold" w:cs="TimesNewRoman,Bold"/>
          <w:b/>
          <w:bCs/>
          <w:color w:val="000000"/>
        </w:rPr>
        <w:tab/>
      </w:r>
      <w:r w:rsidR="003462A9">
        <w:rPr>
          <w:rFonts w:ascii="TimesNewRoman,Bold" w:hAnsi="TimesNewRoman,Bold" w:cs="TimesNewRoman,Bold"/>
          <w:b/>
          <w:bCs/>
          <w:color w:val="000000"/>
        </w:rPr>
        <w:tab/>
        <w:t>Reptiles &amp; Amphibians</w:t>
      </w:r>
      <w:r>
        <w:rPr>
          <w:rFonts w:ascii="TimesNewRoman,Bold" w:hAnsi="TimesNewRoman,Bold" w:cs="TimesNewRoman,Bold"/>
          <w:b/>
          <w:bCs/>
          <w:color w:val="000000"/>
        </w:rPr>
        <w:tab/>
      </w:r>
      <w:r>
        <w:rPr>
          <w:rFonts w:ascii="TimesNewRoman,Bold" w:hAnsi="TimesNewRoman,Bold" w:cs="TimesNewRoman,Bold"/>
          <w:b/>
          <w:bCs/>
          <w:color w:val="000000"/>
        </w:rPr>
        <w:tab/>
      </w:r>
      <w:r w:rsidR="0070248C">
        <w:rPr>
          <w:rFonts w:ascii="TimesNewRoman,Bold" w:hAnsi="TimesNewRoman,Bold" w:cs="TimesNewRoman,Bold"/>
          <w:b/>
          <w:bCs/>
          <w:color w:val="000000"/>
        </w:rPr>
        <w:t xml:space="preserve">Mammals, </w:t>
      </w:r>
    </w:p>
    <w:p w14:paraId="34267D76" w14:textId="586CF211" w:rsidR="003462A9" w:rsidRPr="003462A9" w:rsidRDefault="0070248C" w:rsidP="47A5A327">
      <w:pPr>
        <w:autoSpaceDE w:val="0"/>
        <w:autoSpaceDN w:val="0"/>
        <w:adjustRightInd w:val="0"/>
        <w:spacing w:after="120" w:line="240" w:lineRule="auto"/>
        <w:rPr>
          <w:rFonts w:ascii="TimesNewRoman,Bold" w:hAnsi="TimesNewRoman,Bold" w:cs="TimesNewRoman,Bold"/>
          <w:b/>
          <w:bCs/>
          <w:color w:val="000000" w:themeColor="text1"/>
          <w:sz w:val="20"/>
          <w:szCs w:val="20"/>
        </w:rPr>
      </w:pPr>
      <w:r>
        <w:rPr>
          <w:rFonts w:ascii="TimesNewRoman,Bold" w:hAnsi="TimesNewRoman,Bold" w:cs="TimesNewRoman,Bold"/>
          <w:b/>
          <w:bCs/>
          <w:color w:val="000000"/>
        </w:rPr>
        <w:t>Geology</w:t>
      </w:r>
      <w:r w:rsidR="003462A9">
        <w:rPr>
          <w:rFonts w:ascii="TimesNewRoman,Bold" w:hAnsi="TimesNewRoman,Bold" w:cs="TimesNewRoman,Bold"/>
          <w:b/>
          <w:bCs/>
          <w:color w:val="000000"/>
        </w:rPr>
        <w:tab/>
      </w:r>
      <w:r w:rsidR="003462A9">
        <w:rPr>
          <w:rFonts w:ascii="TimesNewRoman,Bold" w:hAnsi="TimesNewRoman,Bold" w:cs="TimesNewRoman,Bold"/>
          <w:b/>
          <w:bCs/>
          <w:color w:val="000000"/>
        </w:rPr>
        <w:tab/>
      </w:r>
      <w:r w:rsidR="003462A9">
        <w:rPr>
          <w:rFonts w:ascii="TimesNewRoman,Bold" w:hAnsi="TimesNewRoman,Bold" w:cs="TimesNewRoman,Bold"/>
          <w:b/>
          <w:bCs/>
          <w:color w:val="000000"/>
        </w:rPr>
        <w:tab/>
      </w:r>
      <w:r w:rsidR="003462A9">
        <w:rPr>
          <w:rFonts w:ascii="TimesNewRoman,Bold" w:hAnsi="TimesNewRoman,Bold" w:cs="TimesNewRoman,Bold"/>
          <w:b/>
          <w:bCs/>
          <w:color w:val="000000"/>
        </w:rPr>
        <w:tab/>
      </w:r>
      <w:r w:rsidR="003462A9">
        <w:rPr>
          <w:rFonts w:ascii="TimesNewRoman,Bold" w:hAnsi="TimesNewRoman,Bold" w:cs="TimesNewRoman,Bold"/>
          <w:b/>
          <w:bCs/>
          <w:color w:val="000000"/>
        </w:rPr>
        <w:tab/>
      </w:r>
    </w:p>
    <w:p w14:paraId="4FD7A7DD" w14:textId="77777777" w:rsidR="003462A9" w:rsidRDefault="003462A9" w:rsidP="003462A9">
      <w:pPr>
        <w:autoSpaceDE w:val="0"/>
        <w:autoSpaceDN w:val="0"/>
        <w:adjustRightInd w:val="0"/>
        <w:spacing w:after="120" w:line="240" w:lineRule="auto"/>
        <w:rPr>
          <w:rFonts w:ascii="TimesNewRoman,Bold" w:hAnsi="TimesNewRoman,Bold" w:cs="TimesNewRoman,Bold"/>
          <w:b/>
          <w:bCs/>
          <w:color w:val="000000"/>
        </w:rPr>
      </w:pPr>
    </w:p>
    <w:sectPr w:rsidR="003462A9" w:rsidSect="003462A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NewRoman,Bold">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2A9"/>
    <w:rsid w:val="001276C1"/>
    <w:rsid w:val="001B20F3"/>
    <w:rsid w:val="001D3120"/>
    <w:rsid w:val="003462A9"/>
    <w:rsid w:val="0070248C"/>
    <w:rsid w:val="00A779CD"/>
    <w:rsid w:val="00B36EDD"/>
    <w:rsid w:val="00FA46B0"/>
    <w:rsid w:val="2E37887F"/>
    <w:rsid w:val="47A5A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9D7E4"/>
  <w15:chartTrackingRefBased/>
  <w15:docId w15:val="{D7F5F5C8-0568-4DDD-9D95-E7AEAC048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62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rraymond@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321</Words>
  <Characters>1832</Characters>
  <Application>Microsoft Office Word</Application>
  <DocSecurity>0</DocSecurity>
  <Lines>15</Lines>
  <Paragraphs>4</Paragraphs>
  <ScaleCrop>false</ScaleCrop>
  <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Raymond</dc:creator>
  <cp:keywords/>
  <dc:description/>
  <cp:lastModifiedBy>Onel, Hulya</cp:lastModifiedBy>
  <cp:revision>8</cp:revision>
  <dcterms:created xsi:type="dcterms:W3CDTF">2015-12-18T22:31:00Z</dcterms:created>
  <dcterms:modified xsi:type="dcterms:W3CDTF">2021-02-02T16:22:00Z</dcterms:modified>
</cp:coreProperties>
</file>